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E1" w:rsidRPr="00B020D4" w:rsidRDefault="008173E1" w:rsidP="008173E1">
      <w:pPr>
        <w:jc w:val="both"/>
        <w:rPr>
          <w:rFonts w:eastAsia="Calibr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-3175</wp:posOffset>
            </wp:positionV>
            <wp:extent cx="457200" cy="571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73E1" w:rsidRPr="00B020D4" w:rsidRDefault="008173E1" w:rsidP="008173E1">
      <w:pPr>
        <w:jc w:val="both"/>
        <w:rPr>
          <w:rFonts w:eastAsia="Calibri"/>
          <w:sz w:val="26"/>
          <w:szCs w:val="26"/>
        </w:rPr>
      </w:pPr>
    </w:p>
    <w:p w:rsidR="008173E1" w:rsidRPr="00B020D4" w:rsidRDefault="008173E1" w:rsidP="008173E1">
      <w:pPr>
        <w:jc w:val="both"/>
        <w:rPr>
          <w:rFonts w:eastAsia="Calibri"/>
          <w:sz w:val="26"/>
          <w:szCs w:val="26"/>
        </w:rPr>
      </w:pPr>
    </w:p>
    <w:p w:rsidR="008173E1" w:rsidRPr="00B020D4" w:rsidRDefault="008173E1" w:rsidP="008173E1">
      <w:pPr>
        <w:rPr>
          <w:rFonts w:eastAsia="Calibri"/>
          <w:sz w:val="20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1984"/>
        <w:gridCol w:w="3731"/>
      </w:tblGrid>
      <w:tr w:rsidR="008173E1" w:rsidRPr="00B020D4" w:rsidTr="00133C6C">
        <w:trPr>
          <w:cantSplit/>
          <w:trHeight w:val="1022"/>
          <w:jc w:val="center"/>
        </w:trPr>
        <w:tc>
          <w:tcPr>
            <w:tcW w:w="3402" w:type="dxa"/>
          </w:tcPr>
          <w:p w:rsidR="008173E1" w:rsidRPr="00B020D4" w:rsidRDefault="008173E1" w:rsidP="00133C6C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rFonts w:eastAsia="Calibri"/>
                <w:b/>
                <w:bCs/>
              </w:rPr>
            </w:pPr>
            <w:r w:rsidRPr="00B020D4">
              <w:rPr>
                <w:rFonts w:eastAsia="Calibri"/>
                <w:b/>
                <w:bCs/>
                <w:sz w:val="22"/>
                <w:szCs w:val="22"/>
              </w:rPr>
              <w:t>РОССИЙСКАЯ  ФЕДЕРАЦИЯ</w:t>
            </w:r>
          </w:p>
          <w:p w:rsidR="008173E1" w:rsidRPr="00B020D4" w:rsidRDefault="008173E1" w:rsidP="00133C6C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rFonts w:eastAsia="Calibri"/>
                <w:b/>
                <w:bCs/>
              </w:rPr>
            </w:pPr>
            <w:r w:rsidRPr="00B020D4">
              <w:rPr>
                <w:rFonts w:eastAsia="Calibri"/>
                <w:b/>
                <w:bCs/>
                <w:sz w:val="22"/>
                <w:szCs w:val="22"/>
              </w:rPr>
              <w:t>АДМИНИСТРАЦИЯ</w:t>
            </w:r>
          </w:p>
          <w:p w:rsidR="008173E1" w:rsidRPr="00B020D4" w:rsidRDefault="008173E1" w:rsidP="00133C6C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rFonts w:eastAsia="Calibri"/>
                <w:b/>
                <w:bCs/>
              </w:rPr>
            </w:pPr>
            <w:r w:rsidRPr="00B020D4">
              <w:rPr>
                <w:rFonts w:eastAsia="Calibri"/>
                <w:b/>
                <w:bCs/>
                <w:sz w:val="22"/>
                <w:szCs w:val="22"/>
              </w:rPr>
              <w:t xml:space="preserve">АСКИЗСКОГО РАЙОНА </w:t>
            </w:r>
          </w:p>
          <w:p w:rsidR="008173E1" w:rsidRPr="00B020D4" w:rsidRDefault="008173E1" w:rsidP="00133C6C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rFonts w:eastAsia="Calibri"/>
                <w:b/>
                <w:bCs/>
              </w:rPr>
            </w:pPr>
            <w:r w:rsidRPr="00B020D4">
              <w:rPr>
                <w:rFonts w:eastAsia="Calibri"/>
                <w:b/>
                <w:bCs/>
                <w:sz w:val="22"/>
                <w:szCs w:val="22"/>
              </w:rPr>
              <w:t>РЕСПУБЛИКИ ХАКАСИЯ</w:t>
            </w:r>
          </w:p>
          <w:p w:rsidR="008173E1" w:rsidRPr="00B020D4" w:rsidRDefault="008173E1" w:rsidP="00133C6C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984" w:type="dxa"/>
            <w:vAlign w:val="bottom"/>
          </w:tcPr>
          <w:p w:rsidR="008173E1" w:rsidRPr="00B020D4" w:rsidRDefault="008173E1" w:rsidP="00133C6C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731" w:type="dxa"/>
            <w:hideMark/>
          </w:tcPr>
          <w:p w:rsidR="008173E1" w:rsidRPr="00B020D4" w:rsidRDefault="008173E1" w:rsidP="00133C6C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rFonts w:eastAsia="Calibri"/>
                <w:b/>
                <w:bCs/>
              </w:rPr>
            </w:pPr>
            <w:r w:rsidRPr="00B020D4">
              <w:rPr>
                <w:rFonts w:eastAsia="Calibri"/>
                <w:b/>
                <w:bCs/>
                <w:sz w:val="22"/>
                <w:szCs w:val="22"/>
              </w:rPr>
              <w:t>РОССИЯ  ФЕДЕРАЦИЯЗЫ</w:t>
            </w:r>
          </w:p>
          <w:p w:rsidR="008173E1" w:rsidRPr="00B020D4" w:rsidRDefault="008173E1" w:rsidP="00133C6C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rFonts w:eastAsia="Calibri"/>
                <w:b/>
                <w:bCs/>
              </w:rPr>
            </w:pPr>
            <w:r w:rsidRPr="00B020D4">
              <w:rPr>
                <w:rFonts w:eastAsia="Calibri"/>
                <w:b/>
                <w:bCs/>
                <w:sz w:val="22"/>
                <w:szCs w:val="22"/>
              </w:rPr>
              <w:t>ХАКАС  РЕСПУБЛИКАЗЫНЫН</w:t>
            </w:r>
          </w:p>
          <w:p w:rsidR="008173E1" w:rsidRPr="00B020D4" w:rsidRDefault="008173E1" w:rsidP="00133C6C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rFonts w:eastAsia="Calibri"/>
                <w:b/>
                <w:bCs/>
              </w:rPr>
            </w:pPr>
            <w:r w:rsidRPr="00B020D4">
              <w:rPr>
                <w:rFonts w:eastAsia="Calibri"/>
                <w:b/>
                <w:bCs/>
                <w:sz w:val="22"/>
                <w:szCs w:val="22"/>
              </w:rPr>
              <w:t>АСХЫС  АЙМА</w:t>
            </w:r>
            <w:proofErr w:type="gramStart"/>
            <w:r w:rsidRPr="00B020D4">
              <w:rPr>
                <w:rFonts w:eastAsia="Calibri"/>
                <w:b/>
                <w:bCs/>
                <w:sz w:val="22"/>
                <w:szCs w:val="22"/>
                <w:lang w:val="en-US"/>
              </w:rPr>
              <w:t>F</w:t>
            </w:r>
            <w:proofErr w:type="gramEnd"/>
            <w:r w:rsidRPr="00B020D4">
              <w:rPr>
                <w:rFonts w:eastAsia="Calibri"/>
                <w:b/>
                <w:bCs/>
                <w:sz w:val="22"/>
                <w:szCs w:val="22"/>
              </w:rPr>
              <w:t>ЫНЫН</w:t>
            </w:r>
          </w:p>
          <w:p w:rsidR="008173E1" w:rsidRPr="00B020D4" w:rsidRDefault="008173E1" w:rsidP="00133C6C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rFonts w:eastAsia="Calibri"/>
                <w:b/>
                <w:bCs/>
              </w:rPr>
            </w:pPr>
            <w:r w:rsidRPr="00B020D4">
              <w:rPr>
                <w:rFonts w:eastAsia="Calibri"/>
                <w:b/>
                <w:bCs/>
                <w:sz w:val="22"/>
                <w:szCs w:val="22"/>
              </w:rPr>
              <w:t>УСТА</w:t>
            </w:r>
            <w:proofErr w:type="gramStart"/>
            <w:r w:rsidRPr="00B020D4">
              <w:rPr>
                <w:rFonts w:eastAsia="Calibri"/>
                <w:b/>
                <w:bCs/>
                <w:sz w:val="22"/>
                <w:szCs w:val="22"/>
              </w:rPr>
              <w:t>F</w:t>
            </w:r>
            <w:proofErr w:type="gramEnd"/>
            <w:r w:rsidRPr="00B020D4">
              <w:rPr>
                <w:rFonts w:eastAsia="Calibri"/>
                <w:b/>
                <w:bCs/>
                <w:sz w:val="22"/>
                <w:szCs w:val="22"/>
              </w:rPr>
              <w:t>-ПАСТАА</w:t>
            </w:r>
          </w:p>
          <w:p w:rsidR="008173E1" w:rsidRPr="00B020D4" w:rsidRDefault="008173E1" w:rsidP="00133C6C">
            <w:pPr>
              <w:tabs>
                <w:tab w:val="left" w:pos="4678"/>
                <w:tab w:val="left" w:pos="7230"/>
              </w:tabs>
              <w:ind w:left="-142" w:firstLine="142"/>
              <w:jc w:val="center"/>
              <w:rPr>
                <w:rFonts w:eastAsia="Calibri"/>
                <w:b/>
                <w:bCs/>
              </w:rPr>
            </w:pPr>
          </w:p>
        </w:tc>
      </w:tr>
    </w:tbl>
    <w:p w:rsidR="008173E1" w:rsidRPr="00B020D4" w:rsidRDefault="008173E1" w:rsidP="008173E1">
      <w:pPr>
        <w:ind w:left="-142" w:firstLine="142"/>
        <w:rPr>
          <w:rFonts w:ascii="Calibri" w:eastAsia="Calibri" w:hAnsi="Calibri"/>
          <w:sz w:val="22"/>
          <w:szCs w:val="22"/>
          <w:lang w:eastAsia="en-US"/>
        </w:rPr>
      </w:pPr>
    </w:p>
    <w:p w:rsidR="008173E1" w:rsidRPr="00B020D4" w:rsidRDefault="008173E1" w:rsidP="008173E1">
      <w:pPr>
        <w:ind w:left="-142" w:firstLine="142"/>
        <w:jc w:val="center"/>
        <w:rPr>
          <w:rFonts w:eastAsia="Calibri"/>
          <w:b/>
          <w:sz w:val="28"/>
          <w:szCs w:val="28"/>
          <w:lang w:eastAsia="en-US"/>
        </w:rPr>
      </w:pPr>
      <w:r w:rsidRPr="00B020D4">
        <w:rPr>
          <w:rFonts w:eastAsia="Calibri"/>
          <w:b/>
          <w:sz w:val="28"/>
          <w:szCs w:val="28"/>
          <w:lang w:eastAsia="en-US"/>
        </w:rPr>
        <w:t xml:space="preserve">ПОСТАНОВЛЕНИЕ </w:t>
      </w:r>
    </w:p>
    <w:p w:rsidR="008173E1" w:rsidRPr="00B020D4" w:rsidRDefault="008173E1" w:rsidP="008173E1">
      <w:pPr>
        <w:ind w:left="-142" w:firstLine="142"/>
        <w:jc w:val="center"/>
        <w:rPr>
          <w:rFonts w:eastAsia="Calibri"/>
          <w:b/>
          <w:sz w:val="28"/>
          <w:szCs w:val="28"/>
          <w:lang w:eastAsia="en-US"/>
        </w:rPr>
      </w:pPr>
    </w:p>
    <w:p w:rsidR="008173E1" w:rsidRDefault="008173E1" w:rsidP="008173E1">
      <w:pPr>
        <w:ind w:left="284"/>
        <w:rPr>
          <w:rFonts w:eastAsia="Calibri"/>
          <w:b/>
          <w:sz w:val="26"/>
          <w:szCs w:val="26"/>
          <w:lang w:eastAsia="en-US"/>
        </w:rPr>
      </w:pPr>
      <w:r w:rsidRPr="00E951FC">
        <w:rPr>
          <w:rFonts w:eastAsia="Calibri"/>
          <w:sz w:val="26"/>
          <w:szCs w:val="26"/>
          <w:lang w:eastAsia="en-US"/>
        </w:rPr>
        <w:t>от</w:t>
      </w:r>
      <w:r w:rsidRPr="00F87C63">
        <w:rPr>
          <w:rFonts w:eastAsia="Calibri"/>
          <w:sz w:val="26"/>
          <w:szCs w:val="26"/>
          <w:lang w:eastAsia="en-US"/>
        </w:rPr>
        <w:t xml:space="preserve"> </w:t>
      </w:r>
      <w:r w:rsidR="00F87C63" w:rsidRPr="00F87C63">
        <w:rPr>
          <w:rFonts w:eastAsia="Calibri"/>
          <w:sz w:val="26"/>
          <w:szCs w:val="26"/>
          <w:lang w:eastAsia="en-US"/>
        </w:rPr>
        <w:t>2</w:t>
      </w:r>
      <w:r w:rsidR="008B6BFD">
        <w:rPr>
          <w:rFonts w:eastAsia="Calibri"/>
          <w:sz w:val="26"/>
          <w:szCs w:val="26"/>
          <w:lang w:eastAsia="en-US"/>
        </w:rPr>
        <w:t>9</w:t>
      </w:r>
      <w:bookmarkStart w:id="0" w:name="_GoBack"/>
      <w:bookmarkEnd w:id="0"/>
      <w:r w:rsidR="00F87C63" w:rsidRPr="00F87C63">
        <w:rPr>
          <w:rFonts w:eastAsia="Calibri"/>
          <w:sz w:val="26"/>
          <w:szCs w:val="26"/>
          <w:lang w:eastAsia="en-US"/>
        </w:rPr>
        <w:t>.12.2020</w:t>
      </w:r>
      <w:r w:rsidR="00E951FC">
        <w:rPr>
          <w:rFonts w:eastAsia="Calibri"/>
          <w:b/>
          <w:sz w:val="26"/>
          <w:szCs w:val="26"/>
          <w:lang w:eastAsia="en-US"/>
        </w:rPr>
        <w:t xml:space="preserve">                                    </w:t>
      </w:r>
      <w:r w:rsidRPr="00E951FC">
        <w:rPr>
          <w:rFonts w:eastAsia="Calibri"/>
          <w:sz w:val="26"/>
          <w:szCs w:val="26"/>
          <w:lang w:eastAsia="en-US"/>
        </w:rPr>
        <w:t>с. Аскиз</w:t>
      </w:r>
      <w:r w:rsidRPr="00E951FC">
        <w:rPr>
          <w:rFonts w:eastAsia="Calibri"/>
          <w:sz w:val="26"/>
          <w:szCs w:val="26"/>
          <w:lang w:eastAsia="en-US"/>
        </w:rPr>
        <w:tab/>
      </w:r>
      <w:r w:rsidR="00E951FC">
        <w:rPr>
          <w:rFonts w:eastAsia="Calibri"/>
          <w:sz w:val="26"/>
          <w:szCs w:val="26"/>
          <w:lang w:eastAsia="en-US"/>
        </w:rPr>
        <w:t xml:space="preserve">                                      </w:t>
      </w:r>
      <w:r w:rsidRPr="00E951FC">
        <w:rPr>
          <w:rFonts w:eastAsia="Calibri"/>
          <w:sz w:val="26"/>
          <w:szCs w:val="26"/>
          <w:lang w:eastAsia="en-US"/>
        </w:rPr>
        <w:t>№</w:t>
      </w:r>
      <w:r w:rsidR="00F87C63">
        <w:rPr>
          <w:rFonts w:eastAsia="Calibri"/>
          <w:sz w:val="26"/>
          <w:szCs w:val="26"/>
          <w:lang w:eastAsia="en-US"/>
        </w:rPr>
        <w:t>1024-п</w:t>
      </w:r>
    </w:p>
    <w:p w:rsidR="008173E1" w:rsidRDefault="008173E1" w:rsidP="008173E1">
      <w:pPr>
        <w:ind w:left="-142" w:firstLine="142"/>
        <w:rPr>
          <w:rFonts w:eastAsia="Calibri"/>
          <w:b/>
          <w:sz w:val="26"/>
          <w:szCs w:val="26"/>
          <w:lang w:eastAsia="en-US"/>
        </w:rPr>
      </w:pPr>
    </w:p>
    <w:p w:rsidR="008173E1" w:rsidRDefault="008173E1" w:rsidP="008173E1">
      <w:pPr>
        <w:pStyle w:val="a3"/>
        <w:ind w:left="284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О внесении изменений </w:t>
      </w:r>
      <w:proofErr w:type="gramStart"/>
      <w:r>
        <w:rPr>
          <w:rFonts w:eastAsia="Calibri"/>
          <w:b/>
          <w:sz w:val="26"/>
          <w:szCs w:val="26"/>
          <w:lang w:eastAsia="en-US"/>
        </w:rPr>
        <w:t>в</w:t>
      </w:r>
      <w:proofErr w:type="gramEnd"/>
    </w:p>
    <w:p w:rsidR="00F87C63" w:rsidRDefault="008173E1" w:rsidP="00F87C63">
      <w:pPr>
        <w:pStyle w:val="a3"/>
        <w:ind w:left="284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Муниципальную программу</w:t>
      </w:r>
    </w:p>
    <w:p w:rsidR="00F87C63" w:rsidRDefault="008173E1" w:rsidP="00F87C63">
      <w:pPr>
        <w:pStyle w:val="a3"/>
        <w:ind w:left="284"/>
        <w:rPr>
          <w:rFonts w:eastAsia="Calibri"/>
          <w:b/>
          <w:sz w:val="26"/>
          <w:szCs w:val="26"/>
          <w:lang w:eastAsia="en-US"/>
        </w:rPr>
      </w:pPr>
      <w:r w:rsidRPr="00E52086">
        <w:rPr>
          <w:rFonts w:eastAsia="Calibri"/>
          <w:b/>
          <w:sz w:val="26"/>
          <w:szCs w:val="26"/>
          <w:lang w:eastAsia="en-US"/>
        </w:rPr>
        <w:t>«Развитие ту</w:t>
      </w:r>
      <w:r w:rsidR="00F87C63">
        <w:rPr>
          <w:rFonts w:eastAsia="Calibri"/>
          <w:b/>
          <w:sz w:val="26"/>
          <w:szCs w:val="26"/>
          <w:lang w:eastAsia="en-US"/>
        </w:rPr>
        <w:t xml:space="preserve">ризма в </w:t>
      </w:r>
      <w:proofErr w:type="spellStart"/>
      <w:r w:rsidR="00F87C63">
        <w:rPr>
          <w:rFonts w:eastAsia="Calibri"/>
          <w:b/>
          <w:sz w:val="26"/>
          <w:szCs w:val="26"/>
          <w:lang w:eastAsia="en-US"/>
        </w:rPr>
        <w:t>Аскизском</w:t>
      </w:r>
      <w:proofErr w:type="spellEnd"/>
      <w:r w:rsidR="00F87C63">
        <w:rPr>
          <w:rFonts w:eastAsia="Calibri"/>
          <w:b/>
          <w:sz w:val="26"/>
          <w:szCs w:val="26"/>
          <w:lang w:eastAsia="en-US"/>
        </w:rPr>
        <w:t xml:space="preserve"> районе</w:t>
      </w:r>
    </w:p>
    <w:p w:rsidR="008173E1" w:rsidRPr="00BA0D74" w:rsidRDefault="008173E1" w:rsidP="00F87C63">
      <w:pPr>
        <w:pStyle w:val="a3"/>
        <w:ind w:left="284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на 2017-2020</w:t>
      </w:r>
      <w:r w:rsidRPr="00E52086">
        <w:rPr>
          <w:rFonts w:eastAsia="Calibri"/>
          <w:b/>
          <w:sz w:val="26"/>
          <w:szCs w:val="26"/>
          <w:lang w:eastAsia="en-US"/>
        </w:rPr>
        <w:t xml:space="preserve"> годы»</w:t>
      </w:r>
    </w:p>
    <w:p w:rsidR="008173E1" w:rsidRDefault="008173E1" w:rsidP="008173E1">
      <w:pPr>
        <w:pStyle w:val="a3"/>
        <w:rPr>
          <w:b/>
          <w:sz w:val="26"/>
          <w:szCs w:val="26"/>
        </w:rPr>
      </w:pPr>
    </w:p>
    <w:p w:rsidR="008173E1" w:rsidRDefault="008173E1" w:rsidP="008173E1">
      <w:pPr>
        <w:pStyle w:val="a3"/>
        <w:tabs>
          <w:tab w:val="left" w:pos="284"/>
        </w:tabs>
        <w:ind w:left="284" w:right="-284"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B020D4">
        <w:rPr>
          <w:rFonts w:eastAsia="Calibri"/>
          <w:sz w:val="26"/>
          <w:szCs w:val="26"/>
          <w:lang w:eastAsia="en-US"/>
        </w:rPr>
        <w:t xml:space="preserve">В целях координации усилий органов местного самоуправления и всех заинтересованных организаций, учреждений </w:t>
      </w:r>
      <w:r>
        <w:rPr>
          <w:rFonts w:eastAsia="Calibri"/>
          <w:sz w:val="26"/>
          <w:szCs w:val="26"/>
          <w:lang w:eastAsia="en-US"/>
        </w:rPr>
        <w:t>в</w:t>
      </w:r>
      <w:r w:rsidRPr="00B020D4">
        <w:rPr>
          <w:rFonts w:eastAsia="Calibri"/>
          <w:sz w:val="26"/>
          <w:szCs w:val="26"/>
          <w:lang w:eastAsia="en-US"/>
        </w:rPr>
        <w:t xml:space="preserve"> развити</w:t>
      </w:r>
      <w:r>
        <w:rPr>
          <w:rFonts w:eastAsia="Calibri"/>
          <w:sz w:val="26"/>
          <w:szCs w:val="26"/>
          <w:lang w:eastAsia="en-US"/>
        </w:rPr>
        <w:t>и</w:t>
      </w:r>
      <w:r w:rsidRPr="00B020D4">
        <w:rPr>
          <w:rFonts w:eastAsia="Calibri"/>
          <w:sz w:val="26"/>
          <w:szCs w:val="26"/>
          <w:lang w:eastAsia="en-US"/>
        </w:rPr>
        <w:t xml:space="preserve"> туристической деятельности в Аскизском районе, руководствуясь ст.ст.35,40 Устава  муниципального образования Аскизский район от 20.12.05г., </w:t>
      </w:r>
      <w:r w:rsidRPr="00521077">
        <w:rPr>
          <w:rFonts w:eastAsia="Calibri"/>
          <w:b/>
          <w:sz w:val="26"/>
          <w:szCs w:val="26"/>
          <w:lang w:eastAsia="en-US"/>
        </w:rPr>
        <w:t>Администрация Аскизского района Республики Хакасия постановляет:</w:t>
      </w:r>
    </w:p>
    <w:p w:rsidR="00A030C5" w:rsidRDefault="008173E1" w:rsidP="008173E1">
      <w:pPr>
        <w:pStyle w:val="a3"/>
        <w:numPr>
          <w:ilvl w:val="0"/>
          <w:numId w:val="1"/>
        </w:numPr>
        <w:tabs>
          <w:tab w:val="left" w:pos="284"/>
        </w:tabs>
        <w:ind w:left="284" w:right="-284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Внести следующие изменения в</w:t>
      </w:r>
      <w:r w:rsidRPr="00E52086">
        <w:rPr>
          <w:rFonts w:eastAsia="Calibri"/>
          <w:sz w:val="26"/>
          <w:szCs w:val="26"/>
          <w:lang w:eastAsia="en-US"/>
        </w:rPr>
        <w:t xml:space="preserve"> Муниципальную программу «Развитие ту</w:t>
      </w:r>
      <w:r>
        <w:rPr>
          <w:rFonts w:eastAsia="Calibri"/>
          <w:sz w:val="26"/>
          <w:szCs w:val="26"/>
          <w:lang w:eastAsia="en-US"/>
        </w:rPr>
        <w:t>ризма в Аскизском районе на 2017-2020</w:t>
      </w:r>
      <w:r w:rsidRPr="00E52086">
        <w:rPr>
          <w:rFonts w:eastAsia="Calibri"/>
          <w:sz w:val="26"/>
          <w:szCs w:val="26"/>
          <w:lang w:eastAsia="en-US"/>
        </w:rPr>
        <w:t xml:space="preserve"> годы»,</w:t>
      </w:r>
      <w:r>
        <w:rPr>
          <w:rFonts w:eastAsia="Calibri"/>
          <w:sz w:val="26"/>
          <w:szCs w:val="26"/>
          <w:lang w:eastAsia="en-US"/>
        </w:rPr>
        <w:t xml:space="preserve"> утвержденную постановлением Администрации Аскизского района Республики Хакасия от 30.12.2016г. № 1327-п:</w:t>
      </w:r>
    </w:p>
    <w:p w:rsidR="00A030C5" w:rsidRDefault="00A030C5" w:rsidP="00A030C5">
      <w:pPr>
        <w:pStyle w:val="a3"/>
        <w:tabs>
          <w:tab w:val="left" w:pos="284"/>
        </w:tabs>
        <w:ind w:left="284" w:right="-284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-в паспорте Муниципальной программы </w:t>
      </w:r>
      <w:r w:rsidRPr="00E52086">
        <w:rPr>
          <w:rFonts w:eastAsia="Calibri"/>
          <w:sz w:val="26"/>
          <w:szCs w:val="26"/>
          <w:lang w:eastAsia="en-US"/>
        </w:rPr>
        <w:t>«Развитие ту</w:t>
      </w:r>
      <w:r>
        <w:rPr>
          <w:rFonts w:eastAsia="Calibri"/>
          <w:sz w:val="26"/>
          <w:szCs w:val="26"/>
          <w:lang w:eastAsia="en-US"/>
        </w:rPr>
        <w:t>ризма в Аскизском районе на 2017-2020 годы» строку изложить в следующей редакции:</w:t>
      </w:r>
    </w:p>
    <w:p w:rsidR="00A030C5" w:rsidRDefault="00A030C5" w:rsidP="00A030C5">
      <w:pPr>
        <w:pStyle w:val="a3"/>
        <w:tabs>
          <w:tab w:val="left" w:pos="284"/>
          <w:tab w:val="left" w:pos="426"/>
        </w:tabs>
        <w:ind w:right="-284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«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A030C5" w:rsidTr="00133C6C">
        <w:tc>
          <w:tcPr>
            <w:tcW w:w="1701" w:type="dxa"/>
          </w:tcPr>
          <w:p w:rsidR="00A030C5" w:rsidRDefault="00A030C5" w:rsidP="00133C6C">
            <w:pPr>
              <w:pStyle w:val="a3"/>
              <w:tabs>
                <w:tab w:val="left" w:pos="284"/>
              </w:tabs>
              <w:ind w:right="-284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56562">
              <w:rPr>
                <w:color w:val="000000"/>
              </w:rPr>
              <w:t>Объемы бюджетных ассигнований</w:t>
            </w:r>
          </w:p>
        </w:tc>
        <w:tc>
          <w:tcPr>
            <w:tcW w:w="6946" w:type="dxa"/>
          </w:tcPr>
          <w:p w:rsidR="00A030C5" w:rsidRPr="006535BE" w:rsidRDefault="00A030C5" w:rsidP="00133C6C">
            <w:r w:rsidRPr="006535BE">
              <w:t>Предполагаемый общий объем финансирования Программы из бюджета муниципального образования Аскизский район Р</w:t>
            </w:r>
            <w:r w:rsidR="00912BBD">
              <w:t>ес</w:t>
            </w:r>
            <w:r w:rsidR="00E324CA">
              <w:t>публики Хакасия составляет 355,7</w:t>
            </w:r>
            <w:r w:rsidRPr="006535BE">
              <w:t xml:space="preserve"> тыс. рублей, в том числе по годам:</w:t>
            </w:r>
          </w:p>
          <w:p w:rsidR="00A030C5" w:rsidRPr="006535BE" w:rsidRDefault="00A030C5" w:rsidP="00133C6C">
            <w:r w:rsidRPr="006535BE">
              <w:t>2017 год-100,0 тыс.руб.</w:t>
            </w:r>
          </w:p>
          <w:p w:rsidR="00A030C5" w:rsidRPr="006535BE" w:rsidRDefault="00A030C5" w:rsidP="00133C6C">
            <w:r>
              <w:t>2018 год-75,</w:t>
            </w:r>
            <w:r w:rsidRPr="006535BE">
              <w:t>0 тыс.руб.</w:t>
            </w:r>
          </w:p>
          <w:p w:rsidR="00A030C5" w:rsidRPr="006535BE" w:rsidRDefault="00A030C5" w:rsidP="00133C6C">
            <w:r>
              <w:t>2019 год-130,3</w:t>
            </w:r>
            <w:r w:rsidRPr="006535BE">
              <w:t xml:space="preserve"> тыс.руб.</w:t>
            </w:r>
          </w:p>
          <w:p w:rsidR="00A030C5" w:rsidRDefault="00A030C5" w:rsidP="00133C6C">
            <w:pPr>
              <w:pStyle w:val="a3"/>
              <w:tabs>
                <w:tab w:val="left" w:pos="284"/>
              </w:tabs>
              <w:ind w:right="-284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2"/>
                <w:szCs w:val="22"/>
              </w:rPr>
              <w:t>2020 год- 50</w:t>
            </w:r>
            <w:r w:rsidR="00FB7290">
              <w:rPr>
                <w:sz w:val="22"/>
                <w:szCs w:val="22"/>
              </w:rPr>
              <w:t>,4</w:t>
            </w:r>
            <w:r w:rsidRPr="006535BE">
              <w:rPr>
                <w:sz w:val="22"/>
                <w:szCs w:val="22"/>
              </w:rPr>
              <w:t xml:space="preserve"> тыс.руб.</w:t>
            </w:r>
          </w:p>
        </w:tc>
      </w:tr>
    </w:tbl>
    <w:p w:rsidR="008173E1" w:rsidRDefault="008173E1" w:rsidP="00A030C5">
      <w:pPr>
        <w:pStyle w:val="a3"/>
        <w:tabs>
          <w:tab w:val="left" w:pos="284"/>
        </w:tabs>
        <w:ind w:left="993" w:right="-284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8173E1" w:rsidRDefault="008173E1" w:rsidP="008173E1">
      <w:pPr>
        <w:pStyle w:val="a3"/>
        <w:tabs>
          <w:tab w:val="left" w:pos="284"/>
        </w:tabs>
        <w:ind w:left="284" w:right="-284" w:firstLine="993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в разделе « 4. Перечень программных мероприятий» изложить в следующей редакции:</w:t>
      </w:r>
    </w:p>
    <w:p w:rsidR="008173E1" w:rsidRDefault="008173E1" w:rsidP="008173E1">
      <w:pPr>
        <w:pStyle w:val="a3"/>
        <w:tabs>
          <w:tab w:val="left" w:pos="284"/>
        </w:tabs>
        <w:ind w:left="284" w:right="-284" w:firstLine="993"/>
        <w:contextualSpacing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1"/>
        <w:gridCol w:w="850"/>
        <w:gridCol w:w="851"/>
        <w:gridCol w:w="850"/>
        <w:gridCol w:w="822"/>
        <w:gridCol w:w="29"/>
        <w:gridCol w:w="1558"/>
      </w:tblGrid>
      <w:tr w:rsidR="008173E1" w:rsidRPr="007B5048" w:rsidTr="00133C6C">
        <w:trPr>
          <w:trHeight w:val="570"/>
        </w:trPr>
        <w:tc>
          <w:tcPr>
            <w:tcW w:w="567" w:type="dxa"/>
            <w:vMerge w:val="restart"/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№</w:t>
            </w: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proofErr w:type="gramStart"/>
            <w:r w:rsidRPr="007B5048">
              <w:rPr>
                <w:sz w:val="20"/>
                <w:szCs w:val="20"/>
              </w:rPr>
              <w:t>п</w:t>
            </w:r>
            <w:proofErr w:type="gramEnd"/>
            <w:r w:rsidRPr="007B5048">
              <w:rPr>
                <w:sz w:val="20"/>
                <w:szCs w:val="20"/>
              </w:rPr>
              <w:t>/п</w:t>
            </w: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</w:tcPr>
          <w:p w:rsidR="008173E1" w:rsidRPr="007B5048" w:rsidRDefault="008173E1" w:rsidP="00133C6C">
            <w:pPr>
              <w:jc w:val="center"/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Объем финансирования из муниципального бюджета</w:t>
            </w:r>
          </w:p>
        </w:tc>
        <w:tc>
          <w:tcPr>
            <w:tcW w:w="1558" w:type="dxa"/>
            <w:vMerge w:val="restart"/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</w:tr>
      <w:tr w:rsidR="008173E1" w:rsidRPr="007B5048" w:rsidTr="00133C6C">
        <w:trPr>
          <w:trHeight w:val="457"/>
        </w:trPr>
        <w:tc>
          <w:tcPr>
            <w:tcW w:w="567" w:type="dxa"/>
            <w:vMerge/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Всего</w:t>
            </w:r>
          </w:p>
        </w:tc>
        <w:tc>
          <w:tcPr>
            <w:tcW w:w="1558" w:type="dxa"/>
            <w:vMerge/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</w:tc>
      </w:tr>
      <w:tr w:rsidR="008173E1" w:rsidRPr="007B5048" w:rsidTr="00133C6C">
        <w:tc>
          <w:tcPr>
            <w:tcW w:w="567" w:type="dxa"/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7</w:t>
            </w:r>
          </w:p>
        </w:tc>
        <w:tc>
          <w:tcPr>
            <w:tcW w:w="1558" w:type="dxa"/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8</w:t>
            </w:r>
          </w:p>
        </w:tc>
      </w:tr>
      <w:tr w:rsidR="008173E1" w:rsidRPr="007B5048" w:rsidTr="00133C6C">
        <w:tc>
          <w:tcPr>
            <w:tcW w:w="567" w:type="dxa"/>
          </w:tcPr>
          <w:p w:rsidR="008173E1" w:rsidRPr="007B5048" w:rsidRDefault="008173E1" w:rsidP="00133C6C">
            <w:pPr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8"/>
          </w:tcPr>
          <w:p w:rsidR="008173E1" w:rsidRPr="007B5048" w:rsidRDefault="008173E1" w:rsidP="00133C6C">
            <w:pPr>
              <w:jc w:val="center"/>
              <w:rPr>
                <w:b/>
                <w:sz w:val="20"/>
                <w:szCs w:val="20"/>
              </w:rPr>
            </w:pPr>
            <w:r w:rsidRPr="007B5048">
              <w:rPr>
                <w:b/>
                <w:sz w:val="20"/>
                <w:szCs w:val="20"/>
              </w:rPr>
              <w:t>Задача</w:t>
            </w:r>
            <w:proofErr w:type="gramStart"/>
            <w:r w:rsidRPr="007B5048">
              <w:rPr>
                <w:b/>
                <w:sz w:val="20"/>
                <w:szCs w:val="20"/>
              </w:rPr>
              <w:t>1</w:t>
            </w:r>
            <w:proofErr w:type="gramEnd"/>
            <w:r w:rsidRPr="007B5048">
              <w:rPr>
                <w:b/>
                <w:sz w:val="20"/>
                <w:szCs w:val="20"/>
              </w:rPr>
              <w:t>. «Продвижение имиджа Аскизского района, как территории, благоприятной для развития туризма»</w:t>
            </w:r>
          </w:p>
        </w:tc>
      </w:tr>
      <w:tr w:rsidR="008173E1" w:rsidRPr="007B5048" w:rsidTr="00133C6C">
        <w:tc>
          <w:tcPr>
            <w:tcW w:w="567" w:type="dxa"/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1.1.</w:t>
            </w:r>
          </w:p>
        </w:tc>
        <w:tc>
          <w:tcPr>
            <w:tcW w:w="2694" w:type="dxa"/>
          </w:tcPr>
          <w:p w:rsidR="008173E1" w:rsidRPr="007B5048" w:rsidRDefault="008173E1" w:rsidP="00133C6C">
            <w:pPr>
              <w:rPr>
                <w:b/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>Создание рекламных видеоматериалов туристско-рекреационных возможностей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1558" w:type="dxa"/>
          </w:tcPr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 xml:space="preserve">Аскизского района Республики Хакасия (далее – </w:t>
            </w:r>
            <w:r w:rsidRPr="007B5048">
              <w:rPr>
                <w:color w:val="000000"/>
                <w:sz w:val="20"/>
                <w:szCs w:val="20"/>
              </w:rPr>
              <w:lastRenderedPageBreak/>
              <w:t>Администрация района), привлеченные организации</w:t>
            </w:r>
          </w:p>
        </w:tc>
      </w:tr>
      <w:tr w:rsidR="008173E1" w:rsidRPr="007B5048" w:rsidTr="00133C6C">
        <w:trPr>
          <w:trHeight w:val="1293"/>
        </w:trPr>
        <w:tc>
          <w:tcPr>
            <w:tcW w:w="567" w:type="dxa"/>
          </w:tcPr>
          <w:p w:rsidR="008173E1" w:rsidRPr="007B5048" w:rsidRDefault="008173E1" w:rsidP="00133C6C">
            <w:pPr>
              <w:rPr>
                <w:sz w:val="20"/>
                <w:szCs w:val="20"/>
                <w:lang w:val="en-US"/>
              </w:rPr>
            </w:pPr>
            <w:r w:rsidRPr="007B5048">
              <w:rPr>
                <w:sz w:val="20"/>
                <w:szCs w:val="20"/>
                <w:lang w:val="en-US"/>
              </w:rPr>
              <w:lastRenderedPageBreak/>
              <w:t>1.2.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>Организация и участие в районных, региональных, международных туристских выставках.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</w:tcPr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>Администрация района, привлеченные организации</w:t>
            </w:r>
          </w:p>
        </w:tc>
      </w:tr>
      <w:tr w:rsidR="008173E1" w:rsidRPr="007B5048" w:rsidTr="00133C6C">
        <w:tc>
          <w:tcPr>
            <w:tcW w:w="567" w:type="dxa"/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1.3.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Конкурс на лучший эскиз логотипа,  бренда Аскизского района</w:t>
            </w: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</w:p>
          <w:p w:rsidR="008173E1" w:rsidRPr="007B5048" w:rsidRDefault="00345DF5" w:rsidP="00133C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173E1" w:rsidRPr="007B5048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</w:p>
          <w:p w:rsidR="008173E1" w:rsidRPr="007B5048" w:rsidRDefault="007F0D29" w:rsidP="00133C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8173E1" w:rsidRPr="007B5048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8" w:type="dxa"/>
          </w:tcPr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</w:tr>
      <w:tr w:rsidR="008173E1" w:rsidRPr="007B5048" w:rsidTr="00133C6C">
        <w:tc>
          <w:tcPr>
            <w:tcW w:w="567" w:type="dxa"/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1.4.</w:t>
            </w:r>
          </w:p>
        </w:tc>
        <w:tc>
          <w:tcPr>
            <w:tcW w:w="2694" w:type="dxa"/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Развитие туристического бренда «Аскиз-сердце Хакасии»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7B5048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B5048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B5048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43,0</w:t>
            </w:r>
          </w:p>
        </w:tc>
        <w:tc>
          <w:tcPr>
            <w:tcW w:w="1558" w:type="dxa"/>
          </w:tcPr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>Администрация района, Аскизский краеведческий музей имени Н.Ф.Катанова</w:t>
            </w:r>
          </w:p>
        </w:tc>
      </w:tr>
      <w:tr w:rsidR="008173E1" w:rsidRPr="007B5048" w:rsidTr="00133C6C">
        <w:tc>
          <w:tcPr>
            <w:tcW w:w="567" w:type="dxa"/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1.5.</w:t>
            </w:r>
          </w:p>
        </w:tc>
        <w:tc>
          <w:tcPr>
            <w:tcW w:w="2694" w:type="dxa"/>
          </w:tcPr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>Разработка дизайна и печать рекламных материалов (баннеров, буклетов, плакатов, календарей, афиш и сувениров)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7B5048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</w:p>
          <w:p w:rsidR="008173E1" w:rsidRPr="007B5048" w:rsidRDefault="008173E1" w:rsidP="00A030C5">
            <w:pPr>
              <w:jc w:val="center"/>
              <w:rPr>
                <w:color w:val="000000"/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</w:p>
          <w:p w:rsidR="008173E1" w:rsidRPr="007B5048" w:rsidRDefault="007F0D29" w:rsidP="00A030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</w:p>
          <w:p w:rsidR="008173E1" w:rsidRPr="007B5048" w:rsidRDefault="007F0D29" w:rsidP="00133C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558" w:type="dxa"/>
          </w:tcPr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</w:tr>
      <w:tr w:rsidR="008173E1" w:rsidRPr="007B5048" w:rsidTr="00133C6C">
        <w:trPr>
          <w:trHeight w:val="265"/>
        </w:trPr>
        <w:tc>
          <w:tcPr>
            <w:tcW w:w="9072" w:type="dxa"/>
            <w:gridSpan w:val="9"/>
          </w:tcPr>
          <w:p w:rsidR="008173E1" w:rsidRPr="007B5048" w:rsidRDefault="008173E1" w:rsidP="00133C6C">
            <w:pPr>
              <w:jc w:val="center"/>
              <w:rPr>
                <w:b/>
                <w:sz w:val="20"/>
                <w:szCs w:val="20"/>
              </w:rPr>
            </w:pPr>
            <w:r w:rsidRPr="007B5048">
              <w:rPr>
                <w:b/>
                <w:sz w:val="20"/>
                <w:szCs w:val="20"/>
              </w:rPr>
              <w:t>Задача 2. «Совершенствование инфраструктуры туризма»</w:t>
            </w:r>
          </w:p>
        </w:tc>
      </w:tr>
      <w:tr w:rsidR="008173E1" w:rsidRPr="007B5048" w:rsidTr="00133C6C">
        <w:trPr>
          <w:trHeight w:val="1954"/>
        </w:trPr>
        <w:tc>
          <w:tcPr>
            <w:tcW w:w="567" w:type="dxa"/>
            <w:tcBorders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2.1.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Предоставление субсидий объектам туриндустрии Аскизского района на строительство, реконструкцию и обустройство объектов муниципальной собственности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</w:tr>
      <w:tr w:rsidR="008173E1" w:rsidRPr="007B5048" w:rsidTr="00133C6C">
        <w:trPr>
          <w:trHeight w:val="1166"/>
        </w:trPr>
        <w:tc>
          <w:tcPr>
            <w:tcW w:w="567" w:type="dxa"/>
            <w:tcBorders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2.2.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 xml:space="preserve">Установка информационных щитов с описанием туристских объектов, а также указателей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</w:p>
          <w:p w:rsidR="008173E1" w:rsidRPr="007B5048" w:rsidRDefault="007F0D29" w:rsidP="00133C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173E1">
              <w:rPr>
                <w:color w:val="000000"/>
                <w:sz w:val="20"/>
                <w:szCs w:val="20"/>
              </w:rPr>
              <w:t>0</w:t>
            </w:r>
            <w:r w:rsidR="008173E1" w:rsidRPr="007B5048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</w:p>
          <w:p w:rsidR="008173E1" w:rsidRPr="007B5048" w:rsidRDefault="007F0D29" w:rsidP="00133C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173E1" w:rsidRPr="007B504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>Администрация района,</w:t>
            </w:r>
          </w:p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>отдел туризма Минкультуры РХ</w:t>
            </w:r>
            <w:proofErr w:type="gramStart"/>
            <w:r w:rsidRPr="007B5048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B5048">
              <w:rPr>
                <w:color w:val="000000"/>
                <w:sz w:val="20"/>
                <w:szCs w:val="20"/>
              </w:rPr>
              <w:t xml:space="preserve"> Управление культуры администрации</w:t>
            </w:r>
          </w:p>
        </w:tc>
      </w:tr>
      <w:tr w:rsidR="008173E1" w:rsidRPr="007B5048" w:rsidTr="00133C6C">
        <w:trPr>
          <w:trHeight w:val="1166"/>
        </w:trPr>
        <w:tc>
          <w:tcPr>
            <w:tcW w:w="567" w:type="dxa"/>
            <w:tcBorders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2.3.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Проведение конкурса  на разработку новых или улучшение действующих туристских маршрутов на территории Аскизского района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345DF5" w:rsidP="0013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173E1" w:rsidRPr="007B5048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A030C5" w:rsidP="0013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173E1" w:rsidRPr="007B5048">
              <w:rPr>
                <w:sz w:val="20"/>
                <w:szCs w:val="20"/>
              </w:rPr>
              <w:t>,0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>Администрация района</w:t>
            </w:r>
            <w:r w:rsidRPr="007B5048">
              <w:rPr>
                <w:sz w:val="20"/>
                <w:szCs w:val="20"/>
              </w:rPr>
              <w:t>, субъекты туристской деятельности</w:t>
            </w:r>
          </w:p>
        </w:tc>
      </w:tr>
      <w:tr w:rsidR="008173E1" w:rsidRPr="007B5048" w:rsidTr="00133C6C">
        <w:trPr>
          <w:trHeight w:val="1166"/>
        </w:trPr>
        <w:tc>
          <w:tcPr>
            <w:tcW w:w="567" w:type="dxa"/>
            <w:tcBorders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2.4.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Проведение районного конкурса в сфере туризма, гостеприимства и развлечений «Гостеприимный Аскиз – 2019»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</w:tr>
      <w:tr w:rsidR="008173E1" w:rsidRPr="007B5048" w:rsidTr="00133C6C">
        <w:trPr>
          <w:trHeight w:val="553"/>
        </w:trPr>
        <w:tc>
          <w:tcPr>
            <w:tcW w:w="9072" w:type="dxa"/>
            <w:gridSpan w:val="9"/>
          </w:tcPr>
          <w:p w:rsidR="008173E1" w:rsidRPr="007B5048" w:rsidRDefault="008173E1" w:rsidP="00133C6C">
            <w:pPr>
              <w:jc w:val="center"/>
              <w:rPr>
                <w:b/>
                <w:sz w:val="20"/>
                <w:szCs w:val="20"/>
              </w:rPr>
            </w:pPr>
            <w:r w:rsidRPr="007B5048">
              <w:rPr>
                <w:b/>
                <w:sz w:val="20"/>
                <w:szCs w:val="20"/>
              </w:rPr>
              <w:t>Задача 3. «Повышение качества туристских услуг</w:t>
            </w:r>
          </w:p>
          <w:p w:rsidR="008173E1" w:rsidRPr="007B5048" w:rsidRDefault="008173E1" w:rsidP="00133C6C">
            <w:pPr>
              <w:jc w:val="center"/>
              <w:rPr>
                <w:sz w:val="20"/>
                <w:szCs w:val="20"/>
              </w:rPr>
            </w:pPr>
            <w:r w:rsidRPr="007B5048">
              <w:rPr>
                <w:b/>
                <w:sz w:val="20"/>
                <w:szCs w:val="20"/>
              </w:rPr>
              <w:t xml:space="preserve"> и сохранение культурно-исторического потенциала»</w:t>
            </w:r>
          </w:p>
        </w:tc>
      </w:tr>
      <w:tr w:rsidR="008173E1" w:rsidRPr="007B5048" w:rsidTr="00133C6C">
        <w:trPr>
          <w:trHeight w:val="1166"/>
        </w:trPr>
        <w:tc>
          <w:tcPr>
            <w:tcW w:w="567" w:type="dxa"/>
            <w:tcBorders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3.1.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 xml:space="preserve">Проведение конкурса профессионального мастерства, приуроченное </w:t>
            </w:r>
            <w:r>
              <w:rPr>
                <w:sz w:val="20"/>
                <w:szCs w:val="20"/>
              </w:rPr>
              <w:t xml:space="preserve">к </w:t>
            </w:r>
            <w:r w:rsidRPr="007B5048">
              <w:rPr>
                <w:sz w:val="20"/>
                <w:szCs w:val="20"/>
              </w:rPr>
              <w:t>празднованию Всемирного Дня туризма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345DF5" w:rsidP="0013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173E1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7F0D29" w:rsidP="0013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173E1">
              <w:rPr>
                <w:sz w:val="20"/>
                <w:szCs w:val="20"/>
              </w:rPr>
              <w:t>,0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>Администрация района</w:t>
            </w: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</w:tc>
      </w:tr>
      <w:tr w:rsidR="008173E1" w:rsidRPr="007B5048" w:rsidTr="00133C6C">
        <w:trPr>
          <w:trHeight w:val="1166"/>
        </w:trPr>
        <w:tc>
          <w:tcPr>
            <w:tcW w:w="567" w:type="dxa"/>
            <w:tcBorders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Организация курсов и обучающих семинаров по подготовке и переподготовке кадров для сферы туризма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</w:tr>
      <w:tr w:rsidR="008173E1" w:rsidRPr="007B5048" w:rsidTr="00133C6C">
        <w:trPr>
          <w:trHeight w:val="416"/>
        </w:trPr>
        <w:tc>
          <w:tcPr>
            <w:tcW w:w="567" w:type="dxa"/>
            <w:tcBorders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3.3.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>Проведение экологических  десантов на объекты памятников природы, на  туристские объекты и на объекты историко-культурного наследия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B5048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>Администрация района</w:t>
            </w:r>
            <w:r w:rsidRPr="007B5048">
              <w:rPr>
                <w:sz w:val="20"/>
                <w:szCs w:val="20"/>
              </w:rPr>
              <w:t xml:space="preserve">, </w:t>
            </w: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>Минкультуры РХ (по согласованию)</w:t>
            </w:r>
          </w:p>
        </w:tc>
      </w:tr>
      <w:tr w:rsidR="008173E1" w:rsidRPr="007B5048" w:rsidTr="00133C6C">
        <w:trPr>
          <w:trHeight w:val="447"/>
        </w:trPr>
        <w:tc>
          <w:tcPr>
            <w:tcW w:w="9072" w:type="dxa"/>
            <w:gridSpan w:val="9"/>
          </w:tcPr>
          <w:p w:rsidR="008173E1" w:rsidRPr="007B5048" w:rsidRDefault="008173E1" w:rsidP="00133C6C">
            <w:pPr>
              <w:jc w:val="center"/>
              <w:rPr>
                <w:b/>
                <w:sz w:val="20"/>
                <w:szCs w:val="20"/>
              </w:rPr>
            </w:pPr>
            <w:r w:rsidRPr="007B5048">
              <w:rPr>
                <w:b/>
                <w:sz w:val="20"/>
                <w:szCs w:val="20"/>
              </w:rPr>
              <w:t>Задача 4. «Развитие приоритетных направлений туризма в Аскизском районе»</w:t>
            </w:r>
          </w:p>
        </w:tc>
      </w:tr>
      <w:tr w:rsidR="008173E1" w:rsidRPr="007B5048" w:rsidTr="00133C6C">
        <w:trPr>
          <w:trHeight w:val="768"/>
        </w:trPr>
        <w:tc>
          <w:tcPr>
            <w:tcW w:w="567" w:type="dxa"/>
            <w:tcBorders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4.1.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Содействие развитию  образовательного туризма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8,0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FB7290" w:rsidP="0013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FB7290" w:rsidP="0013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  <w:tc>
          <w:tcPr>
            <w:tcW w:w="1587" w:type="dxa"/>
            <w:gridSpan w:val="2"/>
            <w:tcBorders>
              <w:left w:val="single" w:sz="4" w:space="0" w:color="auto"/>
            </w:tcBorders>
          </w:tcPr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>Администрация Аскизского района, Управление образования</w:t>
            </w:r>
          </w:p>
        </w:tc>
      </w:tr>
      <w:tr w:rsidR="008173E1" w:rsidRPr="007B5048" w:rsidTr="00133C6C">
        <w:trPr>
          <w:trHeight w:val="768"/>
        </w:trPr>
        <w:tc>
          <w:tcPr>
            <w:tcW w:w="567" w:type="dxa"/>
            <w:tcBorders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4.2.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695D41" w:rsidRDefault="008173E1" w:rsidP="00133C6C">
            <w:pPr>
              <w:rPr>
                <w:sz w:val="20"/>
                <w:szCs w:val="20"/>
              </w:rPr>
            </w:pPr>
            <w:r w:rsidRPr="00695D41">
              <w:rPr>
                <w:sz w:val="20"/>
                <w:szCs w:val="20"/>
              </w:rPr>
              <w:t>Развитие туристско-гастрономического туризма в Аскизском районе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695D41" w:rsidRDefault="008173E1" w:rsidP="00133C6C">
            <w:pPr>
              <w:rPr>
                <w:sz w:val="20"/>
                <w:szCs w:val="20"/>
              </w:rPr>
            </w:pPr>
            <w:r w:rsidRPr="00695D41"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695D41" w:rsidRDefault="008173E1" w:rsidP="00133C6C">
            <w:pPr>
              <w:rPr>
                <w:sz w:val="20"/>
                <w:szCs w:val="20"/>
              </w:rPr>
            </w:pPr>
            <w:r w:rsidRPr="00695D4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695D41" w:rsidRDefault="008173E1" w:rsidP="00133C6C">
            <w:pPr>
              <w:rPr>
                <w:sz w:val="20"/>
                <w:szCs w:val="20"/>
              </w:rPr>
            </w:pPr>
            <w:r w:rsidRPr="00695D4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695D41" w:rsidRDefault="00345DF5" w:rsidP="0013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695D41" w:rsidRDefault="007F0D29" w:rsidP="0013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587" w:type="dxa"/>
            <w:gridSpan w:val="2"/>
            <w:tcBorders>
              <w:left w:val="single" w:sz="4" w:space="0" w:color="auto"/>
            </w:tcBorders>
          </w:tcPr>
          <w:p w:rsidR="008173E1" w:rsidRPr="007B5048" w:rsidRDefault="008173E1" w:rsidP="00133C6C">
            <w:pPr>
              <w:rPr>
                <w:color w:val="000000"/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>Администрация района, предприятия общественного питания (по согласованию)</w:t>
            </w:r>
          </w:p>
        </w:tc>
      </w:tr>
      <w:tr w:rsidR="008173E1" w:rsidRPr="007B5048" w:rsidTr="00133C6C">
        <w:trPr>
          <w:trHeight w:val="768"/>
        </w:trPr>
        <w:tc>
          <w:tcPr>
            <w:tcW w:w="567" w:type="dxa"/>
            <w:tcBorders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4.3.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 xml:space="preserve">Содействие развитию активных видов туризма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jc w:val="center"/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B5048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B5048">
              <w:rPr>
                <w:sz w:val="20"/>
                <w:szCs w:val="20"/>
              </w:rPr>
              <w:t>,0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7B5048">
              <w:rPr>
                <w:sz w:val="20"/>
                <w:szCs w:val="20"/>
              </w:rPr>
              <w:t>,0</w:t>
            </w:r>
          </w:p>
        </w:tc>
        <w:tc>
          <w:tcPr>
            <w:tcW w:w="1587" w:type="dxa"/>
            <w:gridSpan w:val="2"/>
            <w:tcBorders>
              <w:lef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</w:tr>
      <w:tr w:rsidR="008173E1" w:rsidRPr="007B5048" w:rsidTr="00133C6C">
        <w:trPr>
          <w:trHeight w:val="571"/>
        </w:trPr>
        <w:tc>
          <w:tcPr>
            <w:tcW w:w="567" w:type="dxa"/>
            <w:tcBorders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4.4.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Организация мероприятий развития детского социального туризма (дети, оставшиеся без попечения родителей, малообеспеченные семьи,  трудные подростки)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jc w:val="center"/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jc w:val="center"/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  <w:p w:rsidR="008173E1" w:rsidRPr="007B5048" w:rsidRDefault="008173E1" w:rsidP="0013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B5048">
              <w:rPr>
                <w:sz w:val="20"/>
                <w:szCs w:val="20"/>
              </w:rPr>
              <w:t>0,0</w:t>
            </w:r>
          </w:p>
        </w:tc>
        <w:tc>
          <w:tcPr>
            <w:tcW w:w="1587" w:type="dxa"/>
            <w:gridSpan w:val="2"/>
            <w:tcBorders>
              <w:lef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color w:val="000000"/>
                <w:sz w:val="20"/>
                <w:szCs w:val="20"/>
              </w:rPr>
              <w:t>Администрация района</w:t>
            </w:r>
            <w:r w:rsidRPr="007B5048">
              <w:rPr>
                <w:sz w:val="20"/>
                <w:szCs w:val="20"/>
              </w:rPr>
              <w:t>, Отдел опеки Управления образования Аскизского района (по согласованию)</w:t>
            </w:r>
          </w:p>
        </w:tc>
      </w:tr>
      <w:tr w:rsidR="008173E1" w:rsidRPr="007B5048" w:rsidTr="00133C6C">
        <w:trPr>
          <w:trHeight w:val="473"/>
        </w:trPr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 xml:space="preserve">                                         Всего: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 w:rsidRPr="007B5048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75</w:t>
            </w:r>
            <w:r w:rsidRPr="007B5048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Pr="007B504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FB7290" w:rsidP="0013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8173E1" w:rsidRPr="007B5048" w:rsidRDefault="00FB7290" w:rsidP="00133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355,7</w:t>
            </w:r>
          </w:p>
        </w:tc>
        <w:tc>
          <w:tcPr>
            <w:tcW w:w="1587" w:type="dxa"/>
            <w:gridSpan w:val="2"/>
            <w:tcBorders>
              <w:left w:val="single" w:sz="4" w:space="0" w:color="auto"/>
            </w:tcBorders>
          </w:tcPr>
          <w:p w:rsidR="008173E1" w:rsidRPr="007B5048" w:rsidRDefault="008173E1" w:rsidP="00133C6C">
            <w:pPr>
              <w:rPr>
                <w:sz w:val="20"/>
                <w:szCs w:val="20"/>
              </w:rPr>
            </w:pPr>
          </w:p>
        </w:tc>
      </w:tr>
    </w:tbl>
    <w:p w:rsidR="008173E1" w:rsidRDefault="008173E1" w:rsidP="008173E1">
      <w:pPr>
        <w:pStyle w:val="a3"/>
        <w:tabs>
          <w:tab w:val="left" w:pos="284"/>
        </w:tabs>
        <w:ind w:right="-143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8173E1" w:rsidRPr="001F3C9D" w:rsidRDefault="008173E1" w:rsidP="008173E1">
      <w:pPr>
        <w:pStyle w:val="a3"/>
        <w:tabs>
          <w:tab w:val="left" w:pos="284"/>
        </w:tabs>
        <w:ind w:right="-143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»</w:t>
      </w:r>
    </w:p>
    <w:p w:rsidR="008173E1" w:rsidRPr="005D1F52" w:rsidRDefault="008173E1" w:rsidP="008173E1">
      <w:pPr>
        <w:pStyle w:val="a3"/>
        <w:ind w:left="284" w:right="-284"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- раздел 5 «Обоснование ресурсного обеспечения» изложить в следующей редакции: </w:t>
      </w:r>
      <w:r w:rsidRPr="005D1F52">
        <w:rPr>
          <w:color w:val="000000" w:themeColor="text1"/>
          <w:sz w:val="26"/>
          <w:szCs w:val="26"/>
          <w:shd w:val="clear" w:color="auto" w:fill="FFFFFF"/>
        </w:rPr>
        <w:t xml:space="preserve">«Общий объем финансирования Программы в 2017-2020 годах за счет средств муниципального бюджета Аскизского района составляет </w:t>
      </w:r>
      <w:r w:rsidR="00FB7290">
        <w:rPr>
          <w:rFonts w:eastAsia="Calibri"/>
          <w:sz w:val="26"/>
          <w:szCs w:val="26"/>
          <w:lang w:eastAsia="en-US"/>
        </w:rPr>
        <w:t>355,7</w:t>
      </w:r>
      <w:r w:rsidRPr="005D1F52">
        <w:rPr>
          <w:rFonts w:eastAsia="Calibri"/>
          <w:sz w:val="26"/>
          <w:szCs w:val="26"/>
          <w:lang w:eastAsia="en-US"/>
        </w:rPr>
        <w:t xml:space="preserve"> тыс. рублей, в том числе: </w:t>
      </w:r>
    </w:p>
    <w:p w:rsidR="008173E1" w:rsidRDefault="008173E1" w:rsidP="008173E1">
      <w:pPr>
        <w:pStyle w:val="a3"/>
        <w:ind w:left="993" w:right="-284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2017 год – 100,0 тыс. рублей,</w:t>
      </w:r>
    </w:p>
    <w:p w:rsidR="008173E1" w:rsidRDefault="008173E1" w:rsidP="008173E1">
      <w:pPr>
        <w:pStyle w:val="a3"/>
        <w:ind w:left="993" w:right="-284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2018 год - 75,0 тыс. рублей, </w:t>
      </w:r>
    </w:p>
    <w:p w:rsidR="008173E1" w:rsidRDefault="008173E1" w:rsidP="008173E1">
      <w:pPr>
        <w:pStyle w:val="a3"/>
        <w:ind w:left="993" w:right="-284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2019 – 130,3 тыс. рублей, </w:t>
      </w:r>
    </w:p>
    <w:p w:rsidR="008173E1" w:rsidRDefault="00FB7290" w:rsidP="008173E1">
      <w:pPr>
        <w:pStyle w:val="a3"/>
        <w:ind w:left="993" w:right="-284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2020 год – 50,4</w:t>
      </w:r>
      <w:r w:rsidR="008173E1">
        <w:rPr>
          <w:rFonts w:eastAsia="Calibri"/>
          <w:sz w:val="26"/>
          <w:szCs w:val="26"/>
          <w:lang w:eastAsia="en-US"/>
        </w:rPr>
        <w:t xml:space="preserve"> тыс.рублей.</w:t>
      </w:r>
    </w:p>
    <w:p w:rsidR="008173E1" w:rsidRPr="00695D41" w:rsidRDefault="008173E1" w:rsidP="008173E1">
      <w:pPr>
        <w:ind w:left="284" w:right="-284" w:firstLine="709"/>
        <w:contextualSpacing/>
        <w:jc w:val="both"/>
        <w:rPr>
          <w:sz w:val="26"/>
          <w:szCs w:val="26"/>
        </w:rPr>
      </w:pPr>
      <w:r w:rsidRPr="00BD47D0">
        <w:rPr>
          <w:sz w:val="26"/>
          <w:szCs w:val="26"/>
        </w:rPr>
        <w:t>Потребность в финансовых ресурсах будет корректироваться ежегодно с учетом хода выполнения мероприятий Программы</w:t>
      </w:r>
      <w:r>
        <w:rPr>
          <w:sz w:val="26"/>
          <w:szCs w:val="26"/>
        </w:rPr>
        <w:t>»</w:t>
      </w:r>
      <w:r w:rsidRPr="00BD47D0">
        <w:rPr>
          <w:sz w:val="26"/>
          <w:szCs w:val="26"/>
        </w:rPr>
        <w:t xml:space="preserve">.  </w:t>
      </w:r>
    </w:p>
    <w:p w:rsidR="008173E1" w:rsidRPr="008173E1" w:rsidRDefault="008173E1" w:rsidP="008173E1">
      <w:pPr>
        <w:pStyle w:val="a3"/>
        <w:numPr>
          <w:ilvl w:val="0"/>
          <w:numId w:val="1"/>
        </w:numPr>
        <w:ind w:left="284" w:right="-284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  <w:shd w:val="clear" w:color="auto" w:fill="FFFFFF"/>
        </w:rPr>
        <w:t>Направи</w:t>
      </w:r>
      <w:r>
        <w:rPr>
          <w:rFonts w:eastAsia="Calibri"/>
          <w:sz w:val="26"/>
          <w:szCs w:val="26"/>
          <w:lang w:eastAsia="en-US"/>
        </w:rPr>
        <w:t xml:space="preserve">ть </w:t>
      </w:r>
      <w:r w:rsidRPr="008173E1">
        <w:rPr>
          <w:color w:val="000000" w:themeColor="text1"/>
          <w:sz w:val="26"/>
          <w:szCs w:val="26"/>
          <w:shd w:val="clear" w:color="auto" w:fill="FFFFFF"/>
        </w:rPr>
        <w:t>настоящее постановление для опубликования в редакцию газеты «Аскизский труженик» и разместить на официальном сайте Администрации Аскизского района Республики Хакасия.</w:t>
      </w:r>
    </w:p>
    <w:p w:rsidR="008173E1" w:rsidRDefault="008173E1" w:rsidP="008173E1">
      <w:pPr>
        <w:pStyle w:val="a3"/>
        <w:numPr>
          <w:ilvl w:val="0"/>
          <w:numId w:val="1"/>
        </w:numPr>
        <w:ind w:right="-284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D42542">
        <w:rPr>
          <w:color w:val="000000" w:themeColor="text1"/>
          <w:sz w:val="26"/>
          <w:szCs w:val="26"/>
          <w:shd w:val="clear" w:color="auto" w:fill="FFFFFF"/>
        </w:rPr>
        <w:t>Настоящее постановление вступает в силу со дня опубликования.</w:t>
      </w:r>
    </w:p>
    <w:p w:rsidR="008173E1" w:rsidRDefault="008173E1" w:rsidP="008173E1">
      <w:pPr>
        <w:pStyle w:val="a3"/>
        <w:ind w:left="1287" w:right="-284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8173E1" w:rsidRDefault="008173E1" w:rsidP="008173E1">
      <w:pPr>
        <w:pStyle w:val="a3"/>
        <w:ind w:left="1287" w:right="-284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8173E1" w:rsidRDefault="008173E1" w:rsidP="008173E1">
      <w:pPr>
        <w:pStyle w:val="a3"/>
        <w:ind w:left="1287" w:right="-284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8173E1" w:rsidRDefault="008173E1" w:rsidP="008173E1">
      <w:pPr>
        <w:autoSpaceDE w:val="0"/>
        <w:autoSpaceDN w:val="0"/>
        <w:adjustRightInd w:val="0"/>
        <w:ind w:right="-284"/>
        <w:outlineLvl w:val="1"/>
      </w:pPr>
      <w:r w:rsidRPr="00D42542">
        <w:rPr>
          <w:color w:val="000000" w:themeColor="text1"/>
          <w:sz w:val="26"/>
          <w:szCs w:val="26"/>
          <w:shd w:val="clear" w:color="auto" w:fill="FFFFFF"/>
        </w:rPr>
        <w:t xml:space="preserve">Глава Администрации                                                </w:t>
      </w:r>
      <w:r w:rsidR="00E951FC">
        <w:rPr>
          <w:color w:val="000000" w:themeColor="text1"/>
          <w:sz w:val="26"/>
          <w:szCs w:val="26"/>
          <w:shd w:val="clear" w:color="auto" w:fill="FFFFFF"/>
        </w:rPr>
        <w:t xml:space="preserve">                           </w:t>
      </w:r>
      <w:r w:rsidRPr="00D42542">
        <w:rPr>
          <w:color w:val="000000" w:themeColor="text1"/>
          <w:sz w:val="26"/>
          <w:szCs w:val="26"/>
          <w:shd w:val="clear" w:color="auto" w:fill="FFFFFF"/>
        </w:rPr>
        <w:t xml:space="preserve">   А.В.Челтыгмашев</w:t>
      </w:r>
    </w:p>
    <w:p w:rsidR="008173E1" w:rsidRDefault="008173E1" w:rsidP="008173E1"/>
    <w:p w:rsidR="004540AB" w:rsidRDefault="008B6BFD"/>
    <w:sectPr w:rsidR="004540AB" w:rsidSect="00D233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05C"/>
    <w:multiLevelType w:val="hybridMultilevel"/>
    <w:tmpl w:val="88B87E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1DD"/>
    <w:rsid w:val="00086824"/>
    <w:rsid w:val="0021354D"/>
    <w:rsid w:val="00345DF5"/>
    <w:rsid w:val="00402A8E"/>
    <w:rsid w:val="0077094A"/>
    <w:rsid w:val="007F0D29"/>
    <w:rsid w:val="008161DD"/>
    <w:rsid w:val="008173E1"/>
    <w:rsid w:val="008B6BFD"/>
    <w:rsid w:val="00912BBD"/>
    <w:rsid w:val="00A030C5"/>
    <w:rsid w:val="00C83341"/>
    <w:rsid w:val="00E324CA"/>
    <w:rsid w:val="00E951FC"/>
    <w:rsid w:val="00F87C63"/>
    <w:rsid w:val="00FB7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7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2B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B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7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2B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B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Super-USER</cp:lastModifiedBy>
  <cp:revision>4</cp:revision>
  <cp:lastPrinted>2020-12-22T06:30:00Z</cp:lastPrinted>
  <dcterms:created xsi:type="dcterms:W3CDTF">2021-01-11T03:13:00Z</dcterms:created>
  <dcterms:modified xsi:type="dcterms:W3CDTF">2021-01-11T04:28:00Z</dcterms:modified>
</cp:coreProperties>
</file>