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b/>
          <w:iCs/>
          <w:sz w:val="24"/>
          <w:szCs w:val="24"/>
          <w:lang w:eastAsia="ru-RU"/>
        </w:rPr>
      </w:pPr>
      <w:bookmarkStart w:id="0" w:name="_GoBack"/>
      <w:bookmarkEnd w:id="0"/>
      <w:r w:rsidRPr="00AF632C">
        <w:rPr>
          <w:rFonts w:ascii="Times New Roman" w:eastAsiaTheme="minorEastAsia" w:hAnsi="Times New Roman"/>
          <w:b/>
          <w:iCs/>
          <w:sz w:val="24"/>
          <w:szCs w:val="24"/>
          <w:lang w:eastAsia="ru-RU"/>
        </w:rPr>
        <w:t>Добровольное страхование имущества от стихийных бедствий – ваша финансовая защита.</w:t>
      </w:r>
    </w:p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b/>
          <w:iCs/>
          <w:sz w:val="24"/>
          <w:szCs w:val="24"/>
          <w:lang w:eastAsia="ru-RU"/>
        </w:rPr>
      </w:pPr>
    </w:p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eastAsia="ru-RU"/>
        </w:rPr>
      </w:pPr>
      <w:r w:rsidRPr="00AF632C">
        <w:rPr>
          <w:rFonts w:ascii="Times New Roman" w:eastAsiaTheme="minorEastAsia" w:hAnsi="Times New Roman"/>
          <w:iCs/>
          <w:sz w:val="24"/>
          <w:szCs w:val="24"/>
          <w:lang w:eastAsia="ru-RU"/>
        </w:rPr>
        <w:t xml:space="preserve">Добровольное страхование имущества от стихийных бедствий предоставляет возможность защитить ваше жилье и иное имущество от непредвиденных затрат, связанных с их повреждением или уничтожением в результате таких явлений, как пожары, наводнения, ураганы, землетрясения, сильные ливни, град и другие природные катастрофы. </w:t>
      </w:r>
    </w:p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eastAsia="ru-RU"/>
        </w:rPr>
      </w:pPr>
      <w:r w:rsidRPr="00AF632C">
        <w:rPr>
          <w:rFonts w:ascii="Times New Roman" w:eastAsiaTheme="minorEastAsia" w:hAnsi="Times New Roman"/>
          <w:iCs/>
          <w:sz w:val="24"/>
          <w:szCs w:val="24"/>
          <w:lang w:eastAsia="ru-RU"/>
        </w:rPr>
        <w:t xml:space="preserve">Это финансовый инструмент, позволяющий минимизировать материальный ущерб и оперативно восстановить утраченное, не прибегая к собственным сбережениям или кредитам. </w:t>
      </w:r>
    </w:p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eastAsia="ru-RU"/>
        </w:rPr>
      </w:pPr>
      <w:r w:rsidRPr="00AF632C">
        <w:rPr>
          <w:rFonts w:ascii="Times New Roman" w:eastAsiaTheme="minorEastAsia" w:hAnsi="Times New Roman"/>
          <w:b/>
          <w:i/>
          <w:iCs/>
          <w:sz w:val="24"/>
          <w:szCs w:val="24"/>
          <w:lang w:eastAsia="ru-RU"/>
        </w:rPr>
        <w:t>Ключевые преимущества полиса:</w:t>
      </w:r>
      <w:r w:rsidRPr="00AF632C">
        <w:rPr>
          <w:rFonts w:ascii="Times New Roman" w:eastAsiaTheme="minorEastAsia" w:hAnsi="Times New Roman"/>
          <w:iCs/>
          <w:sz w:val="24"/>
          <w:szCs w:val="24"/>
          <w:lang w:eastAsia="ru-RU"/>
        </w:rPr>
        <w:t xml:space="preserve"> приобретение полиса страхования имущества от стихийных бедствий гарантирует получение денежной компенсации от страховой компании в случае наступления страхового случая. Сумма возмещения определяется исходя из условий договора и оценочной стоимости поврежденного имущества. Это позволяет не только покрыть расходы на ремонт и восстановление, но и, в некоторых случаях, на приобретение нового имущества взамен утраченного, что особенно важно при полной гибели объекта страхования.</w:t>
      </w:r>
    </w:p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eastAsia="ru-RU"/>
        </w:rPr>
      </w:pPr>
      <w:r w:rsidRPr="00AF632C">
        <w:rPr>
          <w:rFonts w:ascii="Times New Roman" w:eastAsiaTheme="minorEastAsia" w:hAnsi="Times New Roman"/>
          <w:b/>
          <w:i/>
          <w:iCs/>
          <w:sz w:val="24"/>
          <w:szCs w:val="24"/>
          <w:lang w:eastAsia="ru-RU"/>
        </w:rPr>
        <w:t>Как выбрать подходящий полис:</w:t>
      </w:r>
      <w:r w:rsidRPr="00AF632C">
        <w:rPr>
          <w:rFonts w:ascii="Times New Roman" w:eastAsiaTheme="minorEastAsia" w:hAnsi="Times New Roman"/>
          <w:iCs/>
          <w:sz w:val="24"/>
          <w:szCs w:val="24"/>
          <w:lang w:eastAsia="ru-RU"/>
        </w:rPr>
        <w:t xml:space="preserve"> выбор страховой программы зависит от ваших индивидуальных потребностей и рисков, характерных для вашего региона проживания. Современный рынок предлагает различные варианты страхования, которые могут покрывать как комплексные риски стихийных бедствий, так и отдельные виды угроз. При выборе полиса обращайте внимание на перечень страховых случаев: Убедитесь, что документ охватывает те стихийные бедствия, которые наиболее вероятны в вашей местности. </w:t>
      </w:r>
    </w:p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eastAsia="ru-RU"/>
        </w:rPr>
      </w:pPr>
      <w:r w:rsidRPr="00AF632C">
        <w:rPr>
          <w:rFonts w:ascii="Times New Roman" w:eastAsiaTheme="minorEastAsia" w:hAnsi="Times New Roman"/>
          <w:b/>
          <w:i/>
          <w:iCs/>
          <w:sz w:val="24"/>
          <w:szCs w:val="24"/>
          <w:lang w:eastAsia="ru-RU"/>
        </w:rPr>
        <w:t>Размер страховой суммы:</w:t>
      </w:r>
      <w:r w:rsidRPr="00AF632C">
        <w:rPr>
          <w:rFonts w:ascii="Times New Roman" w:eastAsiaTheme="minorEastAsia" w:hAnsi="Times New Roman"/>
          <w:iCs/>
          <w:sz w:val="24"/>
          <w:szCs w:val="24"/>
          <w:lang w:eastAsia="ru-RU"/>
        </w:rPr>
        <w:t xml:space="preserve"> определите адекватную стоимость вашего имущества, чтобы сумма возмещения была достаточной для его восстановления.</w:t>
      </w:r>
    </w:p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eastAsia="ru-RU"/>
        </w:rPr>
      </w:pPr>
      <w:r w:rsidRPr="00AF632C">
        <w:rPr>
          <w:rFonts w:ascii="Times New Roman" w:eastAsiaTheme="minorEastAsia" w:hAnsi="Times New Roman"/>
          <w:b/>
          <w:i/>
          <w:iCs/>
          <w:sz w:val="24"/>
          <w:szCs w:val="24"/>
          <w:lang w:eastAsia="ru-RU"/>
        </w:rPr>
        <w:t>Размер франшизы:</w:t>
      </w:r>
      <w:r w:rsidRPr="00AF632C">
        <w:rPr>
          <w:rFonts w:ascii="Times New Roman" w:eastAsiaTheme="minorEastAsia" w:hAnsi="Times New Roman"/>
          <w:iCs/>
          <w:sz w:val="24"/>
          <w:szCs w:val="24"/>
          <w:lang w:eastAsia="ru-RU"/>
        </w:rPr>
        <w:t xml:space="preserve"> франшиза – это часть убытка, которую страхователь возмещает самостоятельно. Чем ниже франшиза, тем выше стоимость полиса.</w:t>
      </w:r>
    </w:p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eastAsia="ru-RU"/>
        </w:rPr>
      </w:pPr>
      <w:r w:rsidRPr="00AF632C">
        <w:rPr>
          <w:rFonts w:ascii="Times New Roman" w:eastAsiaTheme="minorEastAsia" w:hAnsi="Times New Roman"/>
          <w:b/>
          <w:i/>
          <w:iCs/>
          <w:sz w:val="24"/>
          <w:szCs w:val="24"/>
          <w:lang w:eastAsia="ru-RU"/>
        </w:rPr>
        <w:t>Исключения из покрытия:</w:t>
      </w:r>
      <w:r w:rsidRPr="00AF632C">
        <w:rPr>
          <w:rFonts w:ascii="Times New Roman" w:eastAsiaTheme="minorEastAsia" w:hAnsi="Times New Roman"/>
          <w:iCs/>
          <w:sz w:val="24"/>
          <w:szCs w:val="24"/>
          <w:lang w:eastAsia="ru-RU"/>
        </w:rPr>
        <w:t xml:space="preserve"> внимательно изучите список случаев, которые страховая компания не покрывает. </w:t>
      </w:r>
    </w:p>
    <w:p w:rsidR="00AF632C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eastAsia="ru-RU"/>
        </w:rPr>
      </w:pPr>
      <w:r w:rsidRPr="00AF632C">
        <w:rPr>
          <w:rFonts w:ascii="Times New Roman" w:eastAsiaTheme="minorEastAsia" w:hAnsi="Times New Roman"/>
          <w:b/>
          <w:i/>
          <w:iCs/>
          <w:sz w:val="24"/>
          <w:szCs w:val="24"/>
          <w:lang w:eastAsia="ru-RU"/>
        </w:rPr>
        <w:t>Сроки действия договора:</w:t>
      </w:r>
      <w:r w:rsidRPr="00AF632C">
        <w:rPr>
          <w:rFonts w:ascii="Times New Roman" w:eastAsiaTheme="minorEastAsia" w:hAnsi="Times New Roman"/>
          <w:iCs/>
          <w:sz w:val="24"/>
          <w:szCs w:val="24"/>
          <w:lang w:eastAsia="ru-RU"/>
        </w:rPr>
        <w:t xml:space="preserve"> полисы обычно заключаются на один год, но существуют и долгосрочные варианты. </w:t>
      </w:r>
    </w:p>
    <w:p w:rsidR="007C774B" w:rsidRPr="00AF632C" w:rsidRDefault="00AF632C" w:rsidP="00AF632C">
      <w:pPr>
        <w:spacing w:after="0"/>
        <w:ind w:firstLine="709"/>
        <w:jc w:val="both"/>
        <w:rPr>
          <w:rFonts w:ascii="Times New Roman" w:eastAsiaTheme="minorEastAsia" w:hAnsi="Times New Roman"/>
          <w:iCs/>
          <w:sz w:val="24"/>
          <w:szCs w:val="24"/>
          <w:lang w:eastAsia="ru-RU"/>
        </w:rPr>
      </w:pPr>
      <w:r w:rsidRPr="00AF632C">
        <w:rPr>
          <w:rFonts w:ascii="Times New Roman" w:eastAsiaTheme="minorEastAsia" w:hAnsi="Times New Roman"/>
          <w:b/>
          <w:i/>
          <w:iCs/>
          <w:sz w:val="24"/>
          <w:szCs w:val="24"/>
          <w:lang w:eastAsia="ru-RU"/>
        </w:rPr>
        <w:t xml:space="preserve">Важность своевременного обращения: </w:t>
      </w:r>
      <w:r w:rsidRPr="00AF632C">
        <w:rPr>
          <w:rFonts w:ascii="Times New Roman" w:eastAsiaTheme="minorEastAsia" w:hAnsi="Times New Roman"/>
          <w:iCs/>
          <w:sz w:val="24"/>
          <w:szCs w:val="24"/>
          <w:lang w:eastAsia="ru-RU"/>
        </w:rPr>
        <w:t>своевременное оформление полиса страхования – это ваша превентивная мера против финансовых потерь. Не ждите наступления природной катастрофы, чтобы позаботиться о своей безопасности. Проконсультируйтесь со специалистом страховой компании, чтобы выбрать оптимальный вариант полиса, соответствующий вашим потребностям и возможностям.</w:t>
      </w:r>
    </w:p>
    <w:sectPr w:rsidR="007C774B" w:rsidRPr="00AF632C" w:rsidSect="007C774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A2041"/>
    <w:multiLevelType w:val="multilevel"/>
    <w:tmpl w:val="224E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725879"/>
    <w:multiLevelType w:val="multilevel"/>
    <w:tmpl w:val="D5C2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715314"/>
    <w:multiLevelType w:val="multilevel"/>
    <w:tmpl w:val="D884C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88"/>
    <w:rsid w:val="004A066C"/>
    <w:rsid w:val="006E1A88"/>
    <w:rsid w:val="007611D6"/>
    <w:rsid w:val="007C774B"/>
    <w:rsid w:val="00A16FE4"/>
    <w:rsid w:val="00AF632C"/>
    <w:rsid w:val="00BE20C8"/>
    <w:rsid w:val="00E5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4C863"/>
  <w15:docId w15:val="{24C42E34-8F1A-4460-9F54-3805AE52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7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77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5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43069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1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</cp:lastModifiedBy>
  <cp:revision>5</cp:revision>
  <dcterms:created xsi:type="dcterms:W3CDTF">2026-01-22T02:17:00Z</dcterms:created>
  <dcterms:modified xsi:type="dcterms:W3CDTF">2026-08-21T03:17:00Z</dcterms:modified>
</cp:coreProperties>
</file>